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127747169"/>
            <w:placeholder>
              <w:docPart w:val="04E856BBD7494CD281A0891C7B780DE3"/>
            </w:placeholder>
          </w:sdtPr>
          <w:sdtEndPr/>
          <w:sdtContent>
            <w:p w14:paraId="41D113EF" w14:textId="1A1D6D9D" w:rsidR="00104E06" w:rsidRPr="00F22678" w:rsidRDefault="005277F7" w:rsidP="005277F7">
              <w:pPr>
                <w:jc w:val="center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i/>
                </w:rPr>
                <w:t>Капитальный ремонт сетей электроснабжения газоопасных объектов: ГРП № 25, (ул. Парковая); ГРП № 36, (ул. Тимирязева 4); ГРП № 50, (ул. Белорецкая 16); ГРП № 56, (ул. Барбюса 69б); ГРП № 69, (пос. Сосновка, ул. Калинина 2б)</w:t>
              </w:r>
            </w:p>
          </w:sdtContent>
        </w:sdt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sdt>
      <w:sdtPr>
        <w:rPr>
          <w:rFonts w:ascii="Times New Roman" w:hAnsi="Times New Roman" w:cs="Times New Roman"/>
          <w:bCs/>
        </w:rPr>
        <w:id w:val="780069537"/>
        <w:placeholder>
          <w:docPart w:val="B573B4E9E1254E4D9684A657582D03FF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675075879"/>
            <w:placeholder>
              <w:docPart w:val="88FECABE176E490EAB8F929623F1293B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2076619340"/>
                <w:placeholder>
                  <w:docPart w:val="32DF3A40627240E78C083ADB4D5E2B2F"/>
                </w:placeholder>
              </w:sdtPr>
              <w:sdtEndPr/>
              <w:sdtContent>
                <w:p w14:paraId="02AA988D" w14:textId="34FFAB17" w:rsidR="00FC5595" w:rsidRPr="005277F7" w:rsidRDefault="005277F7" w:rsidP="005277F7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i/>
                    </w:rPr>
                    <w:t>Капитальный ремонт сетей электроснабжения</w:t>
                  </w:r>
                </w:p>
              </w:sdtContent>
            </w:sdt>
          </w:sdtContent>
        </w:sdt>
      </w:sdtContent>
    </w:sdt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sdt>
          <w:sdtPr>
            <w:id w:val="1184551399"/>
            <w:placeholder>
              <w:docPart w:val="4BBEE4D129974BF9B7C406BD3F3863DE"/>
            </w:placeholder>
          </w:sdtPr>
          <w:sdtEndPr>
            <w:rPr>
              <w:bCs/>
            </w:rPr>
          </w:sdtEndPr>
          <w:sdtContent>
            <w:p w14:paraId="7E4BDE1A" w14:textId="058BAC8B" w:rsidR="005F3D53" w:rsidRPr="005277F7" w:rsidRDefault="005277F7" w:rsidP="005277F7">
              <w:pPr>
                <w:rPr>
                  <w:bCs/>
                </w:rPr>
              </w:pPr>
              <w:r>
                <w:t xml:space="preserve"> Сети</w:t>
              </w:r>
              <w:r w:rsidRPr="009D428D">
                <w:t xml:space="preserve"> электроснабжения газоопасных объектов: ГРП № 25, (ул. Парковая); ГРП № 36, (ул. Тимирязева 4); ГРП № 50, (ул. Белорецкая 16); ГРП № 56, (ул. Барбюса 69б); ГРП № 69, (</w:t>
              </w:r>
              <w:r>
                <w:t>пос. Сосновка, ул. Калинина 2б)</w:t>
              </w:r>
            </w:p>
          </w:sdtContent>
        </w:sdt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5A472B45" w:rsidR="009D051B" w:rsidRDefault="00516B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471677663"/>
              <w:placeholder>
                <w:docPart w:val="C1EEAE1AD3B54BEEBD3F171F9880BF00"/>
              </w:placeholder>
            </w:sdtPr>
            <w:sdtEndPr/>
            <w:sdtContent>
              <w:r w:rsidR="005277F7">
                <w:rPr>
                  <w:rStyle w:val="a3"/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>г. Челябинск</w:t>
              </w:r>
            </w:sdtContent>
          </w:sdt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proofErr w:type="gramStart"/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</w:t>
      </w:r>
      <w:proofErr w:type="gramEnd"/>
      <w:r w:rsidRPr="00104E06">
        <w:rPr>
          <w:bCs/>
          <w:sz w:val="22"/>
          <w:szCs w:val="22"/>
        </w:rPr>
        <w:t xml:space="preserve">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30E8F6B8" w:rsidR="00ED1E4C" w:rsidRPr="00104E06" w:rsidRDefault="00516B1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-1802913918"/>
              <w:placeholder>
                <w:docPart w:val="176A3F038D1B452E9FAE9CBFBD003A7F"/>
              </w:placeholder>
            </w:sdtPr>
            <w:sdtEndPr/>
            <w:sdtContent>
              <w:sdt>
                <w:sdtPr>
                  <w:rPr>
                    <w:bCs/>
                    <w:sz w:val="22"/>
                    <w:szCs w:val="22"/>
                  </w:rPr>
                  <w:id w:val="639155584"/>
                  <w:placeholder>
                    <w:docPart w:val="D2C8F5098C4E4CBBA41A1B90B8BA1633"/>
                  </w:placeholder>
                </w:sdtPr>
                <w:sdtEndPr/>
                <w:sdtContent>
                  <w:r w:rsidR="005277F7">
                    <w:rPr>
                      <w:bCs/>
                      <w:sz w:val="22"/>
                      <w:szCs w:val="22"/>
                    </w:rPr>
                    <w:t>В течение 10 (десяти) календарных дней с момента заключения договора</w:t>
                  </w:r>
                </w:sdtContent>
              </w:sdt>
            </w:sdtContent>
          </w:sdt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</w:t>
      </w:r>
      <w:proofErr w:type="gramStart"/>
      <w:r w:rsidRPr="00104E06">
        <w:rPr>
          <w:bCs/>
          <w:sz w:val="22"/>
          <w:szCs w:val="22"/>
        </w:rPr>
        <w:t xml:space="preserve">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</w:t>
      </w:r>
      <w:proofErr w:type="gramEnd"/>
      <w:r w:rsidRPr="00104E06">
        <w:rPr>
          <w:bCs/>
          <w:sz w:val="22"/>
          <w:szCs w:val="22"/>
        </w:rPr>
        <w:t xml:space="preserve">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5B4E4F1" w:rsidR="004F4D3D" w:rsidRPr="00104E06" w:rsidRDefault="00516B1B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7A257B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6F633407" w:rsidR="00C900F7" w:rsidRPr="00581071" w:rsidRDefault="00516B1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5277F7">
            <w:rPr>
              <w:bCs/>
              <w:sz w:val="22"/>
              <w:szCs w:val="22"/>
            </w:rPr>
            <w:t>20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7ED0151E" w:rsidR="00ED1E4C" w:rsidRDefault="00516B1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5277F7">
            <w:rPr>
              <w:bCs/>
              <w:sz w:val="22"/>
              <w:szCs w:val="22"/>
            </w:rPr>
            <w:t>30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72F9FB5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5277F7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headerReference w:type="default" r:id="rId9"/>
          <w:footerReference w:type="default" r:id="rId10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3887E0CF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5277F7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№ </w:t>
                    </w:r>
                    <w:proofErr w:type="gramStart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</w:t>
                    </w:r>
                    <w:proofErr w:type="gramEnd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  <w:proofErr w:type="gramEnd"/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</w:t>
                    </w: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исходя из которого Участником был</w:t>
                    </w:r>
                    <w:proofErr w:type="gramEnd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</w:t>
                    </w: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исходя из которого Участником был</w:t>
                    </w:r>
                    <w:proofErr w:type="gramEnd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</w:t>
                    </w:r>
                    <w:proofErr w:type="gramEnd"/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516B1B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№ </w:t>
                    </w:r>
                    <w:proofErr w:type="gramStart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</w:t>
                    </w:r>
                    <w:proofErr w:type="gramEnd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105EEA30" w:rsidR="009607CE" w:rsidRPr="009777BE" w:rsidRDefault="009777B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Персонал участника и (или) привлекаемого им третьего лица (соисполнителя) должен иметь действующие группы по электробезопасности (не ниже </w:t>
                    </w: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  <w:lang w:val="en-US"/>
                      </w:rPr>
                      <w:t>III</w:t>
                    </w: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) – не менее одного работника с группой не ниже </w:t>
                    </w: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  <w:lang w:val="en-US"/>
                      </w:rPr>
                      <w:t>III</w:t>
                    </w: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до 1000В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244AFEB3" w:rsidR="009607CE" w:rsidRPr="0015434A" w:rsidRDefault="009777B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Удостоверение о проверке знаний правил работы в электроустановках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516B1B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516B1B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50411324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5277F7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p w14:paraId="79095632" w14:textId="7EDEF24A" w:rsidR="00ED1E4C" w:rsidRPr="00E16873" w:rsidRDefault="00516B1B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577283034"/>
          <w:placeholder>
            <w:docPart w:val="50999816C0094033A6703E35DD0EFDE6"/>
          </w:placeholder>
        </w:sdtPr>
        <w:sdtEndPr/>
        <w:sdtContent>
          <w:r w:rsidR="005277F7">
            <w:rPr>
              <w:rFonts w:ascii="Times New Roman" w:hAnsi="Times New Roman" w:cs="Times New Roman"/>
              <w:bCs/>
            </w:rPr>
            <w:t>Все объемы работ указаны в сметной документации (Приложение №1 к Техническому заданию).</w:t>
          </w:r>
        </w:sdtContent>
      </w:sdt>
    </w:p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7FD539E0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9777B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1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31B9D40D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9777B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</w:t>
              </w:r>
              <w:proofErr w:type="gramStart"/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 xml:space="preserve"> / П</w:t>
              </w:r>
              <w:proofErr w:type="gramEnd"/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516B1B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393007390"/>
            <w:placeholder>
              <w:docPart w:val="47C177CF01E0422F9761701EC1CFADF8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1820689984"/>
                <w:placeholder>
                  <w:docPart w:val="63FCECCFD98044818458B30D334E2D20"/>
                </w:placeholder>
              </w:sdtPr>
              <w:sdtEndPr/>
              <w:sdtContent>
                <w:p w14:paraId="270080F9" w14:textId="77777777" w:rsidR="007D6027" w:rsidRDefault="0086080D" w:rsidP="0086080D">
                  <w:pPr>
                    <w:spacing w:after="0" w:line="240" w:lineRule="auto"/>
                    <w:ind w:right="141"/>
                    <w:jc w:val="both"/>
                    <w:rPr>
                      <w:i/>
                    </w:rPr>
                  </w:pPr>
                  <w:r w:rsidRPr="00974DA7">
                    <w:rPr>
                      <w:i/>
                    </w:rPr>
                    <w:t>Все мате</w:t>
                  </w:r>
                  <w:r>
                    <w:rPr>
                      <w:i/>
                    </w:rPr>
                    <w:t xml:space="preserve">риалы необходимые </w:t>
                  </w:r>
                  <w:r w:rsidRPr="00974DA7">
                    <w:rPr>
                      <w:i/>
                    </w:rPr>
                    <w:t xml:space="preserve"> для проведения работ предоставляются «Исполнителем» с предоставления сертификатов соответствия.</w:t>
                  </w:r>
                </w:p>
                <w:p w14:paraId="6B870160" w14:textId="5C105B24" w:rsidR="00BE6EE5" w:rsidRPr="0086080D" w:rsidRDefault="007D6027" w:rsidP="0086080D">
                  <w:pPr>
                    <w:spacing w:after="0" w:line="240" w:lineRule="auto"/>
                    <w:ind w:right="14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lastRenderedPageBreak/>
                    <w:t>Гарантийный срок на результаты работ составляет 12 месяцев с момента подписания акта выполненных работ.</w:t>
                  </w:r>
                </w:p>
              </w:sdtContent>
            </w:sdt>
          </w:sdtContent>
        </w:sdt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№ </w:t>
                    </w:r>
                    <w:proofErr w:type="gramStart"/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</w:t>
                    </w:r>
                    <w:proofErr w:type="gramEnd"/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F462435" w:rsidR="00B41BE0" w:rsidRPr="00B41BE0" w:rsidRDefault="00B070CE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Техническому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516B1B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№ </w:t>
                </w:r>
                <w:proofErr w:type="gramStart"/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</w:t>
                </w:r>
                <w:proofErr w:type="gramEnd"/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70E7F232" w:rsidR="00B41BE0" w:rsidRPr="00B41BE0" w:rsidRDefault="00B070CE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516B1B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p w14:paraId="5569197D" w14:textId="77777777" w:rsidR="00891EA0" w:rsidRDefault="00516B1B" w:rsidP="00543849">
      <w:pPr>
        <w:spacing w:after="0" w:line="240" w:lineRule="auto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224755556"/>
          <w:placeholder>
            <w:docPart w:val="343B60DCA0DF4A848CDE34C196F7831E"/>
          </w:placeholder>
          <w:showingPlcHdr/>
        </w:sdtPr>
        <w:sdtEndPr/>
        <w:sdtContent>
          <w:r w:rsidR="00891EA0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sdtContent>
      </w:sdt>
    </w:p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40261973"/>
            <w:placeholder>
              <w:docPart w:val="32250FC29C7141BB917D3E4CD1C9A34D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495926967"/>
                <w:placeholder>
                  <w:docPart w:val="428C87AC11ED4BFCB95E1A051775CEFB"/>
                </w:placeholder>
              </w:sdtPr>
              <w:sdtEndPr/>
              <w:sdtContent>
                <w:p w14:paraId="2C4CFA31" w14:textId="77777777" w:rsidR="00B070CE" w:rsidRDefault="00B070CE" w:rsidP="00B070CE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Малышев Алексей Борисович</w:t>
                  </w:r>
                </w:p>
                <w:p w14:paraId="2027045B" w14:textId="77777777" w:rsidR="00B070CE" w:rsidRDefault="00516B1B" w:rsidP="00B070CE">
                  <w:pPr>
                    <w:spacing w:after="0" w:line="240" w:lineRule="auto"/>
                    <w:rPr>
                      <w:lang w:eastAsia="ru-RU"/>
                    </w:rPr>
                  </w:pPr>
                  <w:hyperlink r:id="rId12" w:history="1">
                    <w:r w:rsidR="00B070CE">
                      <w:rPr>
                        <w:rStyle w:val="ae"/>
                        <w:lang w:eastAsia="ru-RU"/>
                      </w:rPr>
                      <w:t>A.Malyshev@chelgaz.ru</w:t>
                    </w:r>
                  </w:hyperlink>
                </w:p>
                <w:p w14:paraId="20665638" w14:textId="5CE647E7" w:rsidR="00BE6EE5" w:rsidRPr="00B070CE" w:rsidRDefault="00B070CE" w:rsidP="00B070CE">
                  <w:pP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lang w:eastAsia="ru-RU"/>
                    </w:rPr>
                    <w:lastRenderedPageBreak/>
                    <w:t>тел.: (351) 260-81-20</w:t>
                  </w:r>
                </w:p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446241969"/>
                <w:placeholder>
                  <w:docPart w:val="8B589518198B495FA1AB55294FEC0AF9"/>
                </w:placeholder>
              </w:sdtPr>
              <w:sdtEndPr/>
              <w:sdtContent>
                <w:bookmarkStart w:id="0" w:name="_GoBack" w:displacedByCustomXml="next"/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1419940688"/>
                    <w:placeholder>
                      <w:docPart w:val="D2F0D198891B4A3D94C31EA073F6D3E5"/>
                    </w:placeholder>
                  </w:sdtPr>
                  <w:sdtEndPr/>
                  <w:sdtContent>
                    <w:p w14:paraId="2A3F7728" w14:textId="67BFE4B7" w:rsidR="00891EA0" w:rsidRDefault="00B070CE" w:rsidP="00B070CE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</w:t>
                      </w:r>
                      <w:r w:rsidR="007A257B">
                        <w:rPr>
                          <w:rFonts w:ascii="Times New Roman" w:hAnsi="Times New Roman" w:cs="Times New Roman"/>
                          <w:bCs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1 </w:t>
                      </w:r>
                      <w:bookmarkEnd w:id="0"/>
                      <w:r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</w:p>
                  </w:sdtContent>
                </w:sdt>
              </w:sdtContent>
            </w:sdt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6DC564" w14:textId="77777777" w:rsidR="00516B1B" w:rsidRDefault="00516B1B" w:rsidP="0015434A">
      <w:pPr>
        <w:spacing w:after="0" w:line="240" w:lineRule="auto"/>
      </w:pPr>
      <w:r>
        <w:separator/>
      </w:r>
    </w:p>
  </w:endnote>
  <w:endnote w:type="continuationSeparator" w:id="0">
    <w:p w14:paraId="658111BA" w14:textId="77777777" w:rsidR="00516B1B" w:rsidRDefault="00516B1B" w:rsidP="0015434A">
      <w:pPr>
        <w:spacing w:after="0" w:line="240" w:lineRule="auto"/>
      </w:pPr>
      <w:r>
        <w:continuationSeparator/>
      </w:r>
    </w:p>
  </w:endnote>
  <w:endnote w:type="continuationNotice" w:id="1">
    <w:p w14:paraId="31ADFFE2" w14:textId="77777777" w:rsidR="00516B1B" w:rsidRDefault="00516B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7A257B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A295B" w14:textId="77777777" w:rsidR="00516B1B" w:rsidRDefault="00516B1B" w:rsidP="0015434A">
      <w:pPr>
        <w:spacing w:after="0" w:line="240" w:lineRule="auto"/>
      </w:pPr>
      <w:r>
        <w:separator/>
      </w:r>
    </w:p>
  </w:footnote>
  <w:footnote w:type="continuationSeparator" w:id="0">
    <w:p w14:paraId="5ED3A543" w14:textId="77777777" w:rsidR="00516B1B" w:rsidRDefault="00516B1B" w:rsidP="0015434A">
      <w:pPr>
        <w:spacing w:after="0" w:line="240" w:lineRule="auto"/>
      </w:pPr>
      <w:r>
        <w:continuationSeparator/>
      </w:r>
    </w:p>
  </w:footnote>
  <w:footnote w:type="continuationNotice" w:id="1">
    <w:p w14:paraId="2CA6A46E" w14:textId="77777777" w:rsidR="00516B1B" w:rsidRDefault="00516B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63458" w14:textId="77777777" w:rsidR="00960485" w:rsidRDefault="009604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30BFA"/>
    <w:rsid w:val="002354C5"/>
    <w:rsid w:val="0024281B"/>
    <w:rsid w:val="002452D5"/>
    <w:rsid w:val="0024775E"/>
    <w:rsid w:val="00250143"/>
    <w:rsid w:val="0025517E"/>
    <w:rsid w:val="00257D3D"/>
    <w:rsid w:val="0027126B"/>
    <w:rsid w:val="00274A9C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16B1B"/>
    <w:rsid w:val="005212A3"/>
    <w:rsid w:val="00524122"/>
    <w:rsid w:val="0052454D"/>
    <w:rsid w:val="005257DA"/>
    <w:rsid w:val="005277F7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0A71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A257B"/>
    <w:rsid w:val="007B1A4D"/>
    <w:rsid w:val="007B3FF5"/>
    <w:rsid w:val="007B73C0"/>
    <w:rsid w:val="007D4547"/>
    <w:rsid w:val="007D6027"/>
    <w:rsid w:val="007D7450"/>
    <w:rsid w:val="007D7D57"/>
    <w:rsid w:val="007E101F"/>
    <w:rsid w:val="007E19EF"/>
    <w:rsid w:val="007F4920"/>
    <w:rsid w:val="00800DCE"/>
    <w:rsid w:val="00816B59"/>
    <w:rsid w:val="0082636B"/>
    <w:rsid w:val="0082736B"/>
    <w:rsid w:val="00830F0B"/>
    <w:rsid w:val="00834CF8"/>
    <w:rsid w:val="00843892"/>
    <w:rsid w:val="0086080D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777BE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70CE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.Malyshev@chelgaz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4E856BBD7494CD281A0891C7B780D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910ADD-906A-41FA-909D-6274CEB96888}"/>
      </w:docPartPr>
      <w:docPartBody>
        <w:p w:rsidR="00D60747" w:rsidRDefault="0027619D" w:rsidP="0027619D">
          <w:pPr>
            <w:pStyle w:val="04E856BBD7494CD281A0891C7B780DE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8FECABE176E490EAB8F929623F129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87E7A6-4C77-4184-90AB-997BE6C229F4}"/>
      </w:docPartPr>
      <w:docPartBody>
        <w:p w:rsidR="00D60747" w:rsidRDefault="0027619D" w:rsidP="0027619D">
          <w:pPr>
            <w:pStyle w:val="88FECABE176E490EAB8F929623F1293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2DF3A40627240E78C083ADB4D5E2B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56CC45-F44F-491A-8C17-A977ABF32E2D}"/>
      </w:docPartPr>
      <w:docPartBody>
        <w:p w:rsidR="00D60747" w:rsidRDefault="0027619D" w:rsidP="0027619D">
          <w:pPr>
            <w:pStyle w:val="32DF3A40627240E78C083ADB4D5E2B2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BBEE4D129974BF9B7C406BD3F3863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822742-50BE-4EDF-98A0-6D59D54639FD}"/>
      </w:docPartPr>
      <w:docPartBody>
        <w:p w:rsidR="00D60747" w:rsidRDefault="0027619D" w:rsidP="0027619D">
          <w:pPr>
            <w:pStyle w:val="4BBEE4D129974BF9B7C406BD3F3863D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1EEAE1AD3B54BEEBD3F171F9880BF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64E819-9057-4B94-8DBC-1F64A01333B3}"/>
      </w:docPartPr>
      <w:docPartBody>
        <w:p w:rsidR="00D60747" w:rsidRDefault="0027619D" w:rsidP="0027619D">
          <w:pPr>
            <w:pStyle w:val="C1EEAE1AD3B54BEEBD3F171F9880BF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76A3F038D1B452E9FAE9CBFBD003A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DB0000-6A10-406F-B898-ED45677DD885}"/>
      </w:docPartPr>
      <w:docPartBody>
        <w:p w:rsidR="00D60747" w:rsidRDefault="0027619D" w:rsidP="0027619D">
          <w:pPr>
            <w:pStyle w:val="176A3F038D1B452E9FAE9CBFBD003A7F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D2C8F5098C4E4CBBA41A1B90B8BA16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D28A73-2375-4375-B8C0-27CE7A2FF899}"/>
      </w:docPartPr>
      <w:docPartBody>
        <w:p w:rsidR="00D60747" w:rsidRDefault="0027619D" w:rsidP="0027619D">
          <w:pPr>
            <w:pStyle w:val="D2C8F5098C4E4CBBA41A1B90B8BA163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47C177CF01E0422F9761701EC1CFAD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B67B8D-EB45-435F-9AE8-23F5F2E34594}"/>
      </w:docPartPr>
      <w:docPartBody>
        <w:p w:rsidR="00D60747" w:rsidRDefault="0027619D" w:rsidP="0027619D">
          <w:pPr>
            <w:pStyle w:val="47C177CF01E0422F9761701EC1CFADF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63FCECCFD98044818458B30D334E2D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F62098-51FD-4523-97BD-BCFD2D2B2B07}"/>
      </w:docPartPr>
      <w:docPartBody>
        <w:p w:rsidR="00D60747" w:rsidRDefault="0027619D" w:rsidP="0027619D">
          <w:pPr>
            <w:pStyle w:val="63FCECCFD98044818458B30D334E2D2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32250FC29C7141BB917D3E4CD1C9A34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DA03FF-7F47-4451-A001-544D425A8D09}"/>
      </w:docPartPr>
      <w:docPartBody>
        <w:p w:rsidR="00D60747" w:rsidRDefault="0027619D" w:rsidP="0027619D">
          <w:pPr>
            <w:pStyle w:val="32250FC29C7141BB917D3E4CD1C9A34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28C87AC11ED4BFCB95E1A051775CE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9ADEAB-AD67-4469-A6B5-C6EC292095B9}"/>
      </w:docPartPr>
      <w:docPartBody>
        <w:p w:rsidR="00D60747" w:rsidRDefault="0027619D" w:rsidP="0027619D">
          <w:pPr>
            <w:pStyle w:val="428C87AC11ED4BFCB95E1A051775CEF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B589518198B495FA1AB55294FEC0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9662F-3989-4A45-A118-CD158F0DF5E0}"/>
      </w:docPartPr>
      <w:docPartBody>
        <w:p w:rsidR="00D60747" w:rsidRDefault="0027619D" w:rsidP="0027619D">
          <w:pPr>
            <w:pStyle w:val="8B589518198B495FA1AB55294FEC0AF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2F0D198891B4A3D94C31EA073F6D3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60BF24-6EBF-476A-90A6-B47085BEC13E}"/>
      </w:docPartPr>
      <w:docPartBody>
        <w:p w:rsidR="00D60747" w:rsidRDefault="0027619D" w:rsidP="0027619D">
          <w:pPr>
            <w:pStyle w:val="D2F0D198891B4A3D94C31EA073F6D3E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27619D"/>
    <w:rsid w:val="0033661E"/>
    <w:rsid w:val="00345CBA"/>
    <w:rsid w:val="00360684"/>
    <w:rsid w:val="003628AA"/>
    <w:rsid w:val="003B2DB7"/>
    <w:rsid w:val="003D20F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F3B9E"/>
    <w:rsid w:val="00726D2F"/>
    <w:rsid w:val="00732B73"/>
    <w:rsid w:val="00742956"/>
    <w:rsid w:val="00751A76"/>
    <w:rsid w:val="00765605"/>
    <w:rsid w:val="007D2E60"/>
    <w:rsid w:val="008535E3"/>
    <w:rsid w:val="00873910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60747"/>
    <w:rsid w:val="00D65161"/>
    <w:rsid w:val="00D652C7"/>
    <w:rsid w:val="00D756EA"/>
    <w:rsid w:val="00DA7CA5"/>
    <w:rsid w:val="00DF468A"/>
    <w:rsid w:val="00E1177A"/>
    <w:rsid w:val="00E35E31"/>
    <w:rsid w:val="00E61E73"/>
    <w:rsid w:val="00F012DC"/>
    <w:rsid w:val="00F44AB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619D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04E856BBD7494CD281A0891C7B780DE3">
    <w:name w:val="04E856BBD7494CD281A0891C7B780DE3"/>
    <w:rsid w:val="0027619D"/>
    <w:pPr>
      <w:spacing w:after="160" w:line="259" w:lineRule="auto"/>
    </w:pPr>
  </w:style>
  <w:style w:type="paragraph" w:customStyle="1" w:styleId="88FECABE176E490EAB8F929623F1293B">
    <w:name w:val="88FECABE176E490EAB8F929623F1293B"/>
    <w:rsid w:val="0027619D"/>
    <w:pPr>
      <w:spacing w:after="160" w:line="259" w:lineRule="auto"/>
    </w:pPr>
  </w:style>
  <w:style w:type="paragraph" w:customStyle="1" w:styleId="32DF3A40627240E78C083ADB4D5E2B2F">
    <w:name w:val="32DF3A40627240E78C083ADB4D5E2B2F"/>
    <w:rsid w:val="0027619D"/>
    <w:pPr>
      <w:spacing w:after="160" w:line="259" w:lineRule="auto"/>
    </w:pPr>
  </w:style>
  <w:style w:type="paragraph" w:customStyle="1" w:styleId="4BBEE4D129974BF9B7C406BD3F3863DE">
    <w:name w:val="4BBEE4D129974BF9B7C406BD3F3863DE"/>
    <w:rsid w:val="0027619D"/>
    <w:pPr>
      <w:spacing w:after="160" w:line="259" w:lineRule="auto"/>
    </w:pPr>
  </w:style>
  <w:style w:type="paragraph" w:customStyle="1" w:styleId="C1EEAE1AD3B54BEEBD3F171F9880BF00">
    <w:name w:val="C1EEAE1AD3B54BEEBD3F171F9880BF00"/>
    <w:rsid w:val="0027619D"/>
    <w:pPr>
      <w:spacing w:after="160" w:line="259" w:lineRule="auto"/>
    </w:pPr>
  </w:style>
  <w:style w:type="paragraph" w:customStyle="1" w:styleId="176A3F038D1B452E9FAE9CBFBD003A7F">
    <w:name w:val="176A3F038D1B452E9FAE9CBFBD003A7F"/>
    <w:rsid w:val="0027619D"/>
    <w:pPr>
      <w:spacing w:after="160" w:line="259" w:lineRule="auto"/>
    </w:pPr>
  </w:style>
  <w:style w:type="paragraph" w:customStyle="1" w:styleId="D2C8F5098C4E4CBBA41A1B90B8BA1633">
    <w:name w:val="D2C8F5098C4E4CBBA41A1B90B8BA1633"/>
    <w:rsid w:val="0027619D"/>
    <w:pPr>
      <w:spacing w:after="160" w:line="259" w:lineRule="auto"/>
    </w:pPr>
  </w:style>
  <w:style w:type="paragraph" w:customStyle="1" w:styleId="47C177CF01E0422F9761701EC1CFADF8">
    <w:name w:val="47C177CF01E0422F9761701EC1CFADF8"/>
    <w:rsid w:val="0027619D"/>
    <w:pPr>
      <w:spacing w:after="160" w:line="259" w:lineRule="auto"/>
    </w:pPr>
  </w:style>
  <w:style w:type="paragraph" w:customStyle="1" w:styleId="63FCECCFD98044818458B30D334E2D20">
    <w:name w:val="63FCECCFD98044818458B30D334E2D20"/>
    <w:rsid w:val="0027619D"/>
    <w:pPr>
      <w:spacing w:after="160" w:line="259" w:lineRule="auto"/>
    </w:pPr>
  </w:style>
  <w:style w:type="paragraph" w:customStyle="1" w:styleId="32250FC29C7141BB917D3E4CD1C9A34D">
    <w:name w:val="32250FC29C7141BB917D3E4CD1C9A34D"/>
    <w:rsid w:val="0027619D"/>
    <w:pPr>
      <w:spacing w:after="160" w:line="259" w:lineRule="auto"/>
    </w:pPr>
  </w:style>
  <w:style w:type="paragraph" w:customStyle="1" w:styleId="428C87AC11ED4BFCB95E1A051775CEFB">
    <w:name w:val="428C87AC11ED4BFCB95E1A051775CEFB"/>
    <w:rsid w:val="0027619D"/>
    <w:pPr>
      <w:spacing w:after="160" w:line="259" w:lineRule="auto"/>
    </w:pPr>
  </w:style>
  <w:style w:type="paragraph" w:customStyle="1" w:styleId="8B589518198B495FA1AB55294FEC0AF9">
    <w:name w:val="8B589518198B495FA1AB55294FEC0AF9"/>
    <w:rsid w:val="0027619D"/>
    <w:pPr>
      <w:spacing w:after="160" w:line="259" w:lineRule="auto"/>
    </w:pPr>
  </w:style>
  <w:style w:type="paragraph" w:customStyle="1" w:styleId="D2F0D198891B4A3D94C31EA073F6D3E5">
    <w:name w:val="D2F0D198891B4A3D94C31EA073F6D3E5"/>
    <w:rsid w:val="0027619D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619D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04E856BBD7494CD281A0891C7B780DE3">
    <w:name w:val="04E856BBD7494CD281A0891C7B780DE3"/>
    <w:rsid w:val="0027619D"/>
    <w:pPr>
      <w:spacing w:after="160" w:line="259" w:lineRule="auto"/>
    </w:pPr>
  </w:style>
  <w:style w:type="paragraph" w:customStyle="1" w:styleId="88FECABE176E490EAB8F929623F1293B">
    <w:name w:val="88FECABE176E490EAB8F929623F1293B"/>
    <w:rsid w:val="0027619D"/>
    <w:pPr>
      <w:spacing w:after="160" w:line="259" w:lineRule="auto"/>
    </w:pPr>
  </w:style>
  <w:style w:type="paragraph" w:customStyle="1" w:styleId="32DF3A40627240E78C083ADB4D5E2B2F">
    <w:name w:val="32DF3A40627240E78C083ADB4D5E2B2F"/>
    <w:rsid w:val="0027619D"/>
    <w:pPr>
      <w:spacing w:after="160" w:line="259" w:lineRule="auto"/>
    </w:pPr>
  </w:style>
  <w:style w:type="paragraph" w:customStyle="1" w:styleId="4BBEE4D129974BF9B7C406BD3F3863DE">
    <w:name w:val="4BBEE4D129974BF9B7C406BD3F3863DE"/>
    <w:rsid w:val="0027619D"/>
    <w:pPr>
      <w:spacing w:after="160" w:line="259" w:lineRule="auto"/>
    </w:pPr>
  </w:style>
  <w:style w:type="paragraph" w:customStyle="1" w:styleId="C1EEAE1AD3B54BEEBD3F171F9880BF00">
    <w:name w:val="C1EEAE1AD3B54BEEBD3F171F9880BF00"/>
    <w:rsid w:val="0027619D"/>
    <w:pPr>
      <w:spacing w:after="160" w:line="259" w:lineRule="auto"/>
    </w:pPr>
  </w:style>
  <w:style w:type="paragraph" w:customStyle="1" w:styleId="176A3F038D1B452E9FAE9CBFBD003A7F">
    <w:name w:val="176A3F038D1B452E9FAE9CBFBD003A7F"/>
    <w:rsid w:val="0027619D"/>
    <w:pPr>
      <w:spacing w:after="160" w:line="259" w:lineRule="auto"/>
    </w:pPr>
  </w:style>
  <w:style w:type="paragraph" w:customStyle="1" w:styleId="D2C8F5098C4E4CBBA41A1B90B8BA1633">
    <w:name w:val="D2C8F5098C4E4CBBA41A1B90B8BA1633"/>
    <w:rsid w:val="0027619D"/>
    <w:pPr>
      <w:spacing w:after="160" w:line="259" w:lineRule="auto"/>
    </w:pPr>
  </w:style>
  <w:style w:type="paragraph" w:customStyle="1" w:styleId="47C177CF01E0422F9761701EC1CFADF8">
    <w:name w:val="47C177CF01E0422F9761701EC1CFADF8"/>
    <w:rsid w:val="0027619D"/>
    <w:pPr>
      <w:spacing w:after="160" w:line="259" w:lineRule="auto"/>
    </w:pPr>
  </w:style>
  <w:style w:type="paragraph" w:customStyle="1" w:styleId="63FCECCFD98044818458B30D334E2D20">
    <w:name w:val="63FCECCFD98044818458B30D334E2D20"/>
    <w:rsid w:val="0027619D"/>
    <w:pPr>
      <w:spacing w:after="160" w:line="259" w:lineRule="auto"/>
    </w:pPr>
  </w:style>
  <w:style w:type="paragraph" w:customStyle="1" w:styleId="32250FC29C7141BB917D3E4CD1C9A34D">
    <w:name w:val="32250FC29C7141BB917D3E4CD1C9A34D"/>
    <w:rsid w:val="0027619D"/>
    <w:pPr>
      <w:spacing w:after="160" w:line="259" w:lineRule="auto"/>
    </w:pPr>
  </w:style>
  <w:style w:type="paragraph" w:customStyle="1" w:styleId="428C87AC11ED4BFCB95E1A051775CEFB">
    <w:name w:val="428C87AC11ED4BFCB95E1A051775CEFB"/>
    <w:rsid w:val="0027619D"/>
    <w:pPr>
      <w:spacing w:after="160" w:line="259" w:lineRule="auto"/>
    </w:pPr>
  </w:style>
  <w:style w:type="paragraph" w:customStyle="1" w:styleId="8B589518198B495FA1AB55294FEC0AF9">
    <w:name w:val="8B589518198B495FA1AB55294FEC0AF9"/>
    <w:rsid w:val="0027619D"/>
    <w:pPr>
      <w:spacing w:after="160" w:line="259" w:lineRule="auto"/>
    </w:pPr>
  </w:style>
  <w:style w:type="paragraph" w:customStyle="1" w:styleId="D2F0D198891B4A3D94C31EA073F6D3E5">
    <w:name w:val="D2F0D198891B4A3D94C31EA073F6D3E5"/>
    <w:rsid w:val="0027619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C10FF-32F3-4044-AC9B-E84EDB29F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1749</Words>
  <Characters>9973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Артем Алексеевич Ашмарин</cp:lastModifiedBy>
  <cp:revision>12</cp:revision>
  <dcterms:created xsi:type="dcterms:W3CDTF">2018-06-06T11:09:00Z</dcterms:created>
  <dcterms:modified xsi:type="dcterms:W3CDTF">2019-04-16T14:03:00Z</dcterms:modified>
</cp:coreProperties>
</file>